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9FCB5" w14:textId="77777777" w:rsidR="004610BE" w:rsidRPr="00DE3194" w:rsidRDefault="004610BE" w:rsidP="004610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194">
        <w:rPr>
          <w:rFonts w:ascii="Times New Roman" w:hAnsi="Times New Roman" w:cs="Times New Roman"/>
          <w:b/>
          <w:bCs/>
          <w:sz w:val="24"/>
          <w:szCs w:val="24"/>
        </w:rPr>
        <w:t>Town of Green Mountain Falls</w:t>
      </w:r>
    </w:p>
    <w:p w14:paraId="23A079C2" w14:textId="77777777" w:rsidR="004610BE" w:rsidRPr="00DE3194" w:rsidRDefault="004610BE" w:rsidP="004610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194">
        <w:rPr>
          <w:rFonts w:ascii="Times New Roman" w:hAnsi="Times New Roman" w:cs="Times New Roman"/>
          <w:b/>
          <w:bCs/>
          <w:sz w:val="24"/>
          <w:szCs w:val="24"/>
        </w:rPr>
        <w:t>Fire Mitigation Advisory Committee meeting minutes</w:t>
      </w:r>
    </w:p>
    <w:p w14:paraId="5E6BBE53" w14:textId="196FABDE" w:rsidR="004610BE" w:rsidRDefault="004610BE" w:rsidP="004610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194">
        <w:rPr>
          <w:rFonts w:ascii="Times New Roman" w:hAnsi="Times New Roman" w:cs="Times New Roman"/>
          <w:b/>
          <w:bCs/>
          <w:sz w:val="24"/>
          <w:szCs w:val="24"/>
        </w:rPr>
        <w:t xml:space="preserve">Monday, </w:t>
      </w:r>
      <w:r>
        <w:rPr>
          <w:rFonts w:ascii="Times New Roman" w:hAnsi="Times New Roman" w:cs="Times New Roman"/>
          <w:b/>
          <w:bCs/>
          <w:sz w:val="24"/>
          <w:szCs w:val="24"/>
        </w:rPr>
        <w:t>June 2</w:t>
      </w:r>
      <w:r w:rsidR="00E96BB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E3194">
        <w:rPr>
          <w:rFonts w:ascii="Times New Roman" w:hAnsi="Times New Roman" w:cs="Times New Roman"/>
          <w:b/>
          <w:bCs/>
          <w:sz w:val="24"/>
          <w:szCs w:val="24"/>
        </w:rPr>
        <w:t>, 2023, 6 pm Mountain time</w:t>
      </w:r>
    </w:p>
    <w:p w14:paraId="4D541C0C" w14:textId="77777777" w:rsidR="004610BE" w:rsidRPr="004610BE" w:rsidRDefault="004610BE" w:rsidP="004610B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05BF937" w14:textId="143AAE24" w:rsidR="004610BE" w:rsidRDefault="004610BE" w:rsidP="004610B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610BE">
        <w:rPr>
          <w:rFonts w:ascii="Times New Roman" w:hAnsi="Times New Roman" w:cs="Times New Roman"/>
          <w:b/>
          <w:bCs/>
          <w:sz w:val="24"/>
          <w:szCs w:val="24"/>
          <w:u w:val="single"/>
        </w:rPr>
        <w:t>Committee Members Present</w:t>
      </w:r>
      <w:r w:rsidRPr="004610B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4610BE">
        <w:rPr>
          <w:rFonts w:ascii="Times New Roman" w:hAnsi="Times New Roman" w:cs="Times New Roman"/>
          <w:b/>
          <w:bCs/>
          <w:sz w:val="24"/>
          <w:szCs w:val="24"/>
          <w:u w:val="single"/>
        </w:rPr>
        <w:t>Board of Trustee member</w:t>
      </w:r>
    </w:p>
    <w:p w14:paraId="2DA6E193" w14:textId="31E9A2C4" w:rsidR="004610BE" w:rsidRPr="004610BE" w:rsidRDefault="004610BE" w:rsidP="004610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0BE">
        <w:rPr>
          <w:rFonts w:ascii="Times New Roman" w:hAnsi="Times New Roman" w:cs="Times New Roman"/>
          <w:sz w:val="24"/>
          <w:szCs w:val="24"/>
        </w:rPr>
        <w:t>David Douglas, chair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None</w:t>
      </w:r>
    </w:p>
    <w:p w14:paraId="68E9D7B1" w14:textId="38910C1B" w:rsidR="004610BE" w:rsidRDefault="004610BE" w:rsidP="004610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0B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aul Yingling, vice-chair</w:t>
      </w:r>
    </w:p>
    <w:p w14:paraId="66670A94" w14:textId="7543A63D" w:rsidR="004610BE" w:rsidRDefault="004610BE" w:rsidP="004610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Kelly Hunter, member</w:t>
      </w:r>
    </w:p>
    <w:p w14:paraId="1979BED7" w14:textId="550D02E8" w:rsidR="004610BE" w:rsidRPr="00C02038" w:rsidRDefault="004610BE" w:rsidP="004610B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John Bell, member</w:t>
      </w:r>
      <w:r w:rsidR="00C020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02038" w:rsidRPr="00C02038">
        <w:rPr>
          <w:rFonts w:ascii="Times New Roman" w:hAnsi="Times New Roman" w:cs="Times New Roman"/>
          <w:b/>
          <w:bCs/>
          <w:sz w:val="24"/>
          <w:szCs w:val="24"/>
          <w:u w:val="single"/>
        </w:rPr>
        <w:t>Town Staff</w:t>
      </w:r>
    </w:p>
    <w:p w14:paraId="60B480F1" w14:textId="2CD99F33" w:rsidR="004610BE" w:rsidRDefault="004610BE" w:rsidP="004610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 Huizenga, member</w:t>
      </w:r>
      <w:r w:rsidR="00C020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None</w:t>
      </w:r>
    </w:p>
    <w:p w14:paraId="6BD389FE" w14:textId="77777777" w:rsidR="00C02038" w:rsidRDefault="00C02038" w:rsidP="004610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5117E1" w14:textId="1275501E" w:rsidR="004610BE" w:rsidRPr="004610BE" w:rsidRDefault="00C02038" w:rsidP="00C02038">
      <w:pPr>
        <w:spacing w:after="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C02038">
        <w:rPr>
          <w:rFonts w:ascii="Times New Roman" w:hAnsi="Times New Roman" w:cs="Times New Roman"/>
          <w:b/>
          <w:bCs/>
          <w:sz w:val="24"/>
          <w:szCs w:val="24"/>
        </w:rPr>
        <w:t xml:space="preserve">1.  </w:t>
      </w:r>
      <w:r w:rsidRPr="00C02038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</w:t>
      </w:r>
      <w:r w:rsidR="004610BE" w:rsidRPr="00C02038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CALL TO ORDER / ROLL CALL</w:t>
      </w:r>
      <w:r w:rsidR="004610B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 6:10 pm Mountain </w:t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time</w:t>
      </w:r>
    </w:p>
    <w:p w14:paraId="740E07EC" w14:textId="77777777" w:rsidR="004610BE" w:rsidRPr="00AE2CE2" w:rsidRDefault="004610BE" w:rsidP="0046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1D13B460" w14:textId="0E147F69" w:rsidR="004610BE" w:rsidRPr="00AE2CE2" w:rsidRDefault="00C02038" w:rsidP="0046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C02038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2.  </w:t>
      </w:r>
      <w:r w:rsidR="004610BE" w:rsidRPr="00C02038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ADDITIONS, DELETIONS, OR CORRECTION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S</w:t>
      </w:r>
      <w:r w:rsidR="004610BE" w:rsidRPr="00C02038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TO THE </w:t>
      </w:r>
      <w:r w:rsidR="00E41DE0" w:rsidRPr="00C02038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AGENDA</w:t>
      </w:r>
      <w:r w:rsidR="00E41DE0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</w:t>
      </w:r>
      <w:r w:rsidR="00E41DE0" w:rsidRPr="00E41DE0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Bell</w:t>
      </w:r>
      <w:r w:rsidR="004610BE" w:rsidRPr="00AE2CE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moved to move item </w:t>
      </w:r>
      <w:r w:rsidR="004610BE" w:rsidRPr="00AE2CE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6C to New Business. Hunter seconded the motion. Passed unanimously.</w:t>
      </w:r>
    </w:p>
    <w:p w14:paraId="17FB7B1A" w14:textId="77777777" w:rsidR="004610BE" w:rsidRPr="00AE2CE2" w:rsidRDefault="004610BE" w:rsidP="0046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2D823272" w14:textId="44354915" w:rsidR="004610BE" w:rsidRPr="00AE2CE2" w:rsidRDefault="00C02038" w:rsidP="0046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C02038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3.  PUBLIC COMMENT</w:t>
      </w:r>
      <w:r w:rsidR="004610BE" w:rsidRPr="00AE2CE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There was no one attending on Zoom or in person. </w:t>
      </w:r>
    </w:p>
    <w:p w14:paraId="76D61162" w14:textId="77777777" w:rsidR="004610BE" w:rsidRPr="00AE2CE2" w:rsidRDefault="004610BE" w:rsidP="0046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6E5F7C73" w14:textId="0FFB947D" w:rsidR="004610BE" w:rsidRPr="00AE2CE2" w:rsidRDefault="00C02038" w:rsidP="0046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C02038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4.  </w:t>
      </w:r>
      <w:r w:rsidR="004610BE" w:rsidRPr="00C02038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CONSENT AGENDA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</w:t>
      </w:r>
      <w:r w:rsidR="004610BE" w:rsidRPr="00AE2CE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Minutes from May 29 meeting were read by Douglas, motion made by Hunter to approve, seconded by Huizenga</w:t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.  Passed </w:t>
      </w:r>
      <w:r w:rsidR="004610BE" w:rsidRPr="00AE2CE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unanimous</w:t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ly.</w:t>
      </w:r>
    </w:p>
    <w:p w14:paraId="603627E9" w14:textId="77777777" w:rsidR="004610BE" w:rsidRPr="00AE2CE2" w:rsidRDefault="004610BE" w:rsidP="0046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18A5F149" w14:textId="7491153B" w:rsidR="004610BE" w:rsidRDefault="00C02038" w:rsidP="0046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  <w:r w:rsidRPr="00C02038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5.  </w:t>
      </w:r>
      <w:r w:rsidR="004610BE" w:rsidRPr="00C02038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OLD BUSINESS</w:t>
      </w:r>
    </w:p>
    <w:p w14:paraId="7C2F8521" w14:textId="77777777" w:rsidR="00C02038" w:rsidRDefault="00C02038" w:rsidP="0046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</w:p>
    <w:p w14:paraId="43E18027" w14:textId="77777777" w:rsidR="00C02038" w:rsidRDefault="004610BE" w:rsidP="004610B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C0203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C</w:t>
      </w:r>
      <w:r w:rsidR="00C02038" w:rsidRPr="00C0203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oalition for the Upper South Platte (CUSP) g</w:t>
      </w:r>
      <w:r w:rsidRPr="00C0203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rant </w:t>
      </w:r>
      <w:r w:rsidR="00C02038" w:rsidRPr="00C0203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rights of way (</w:t>
      </w:r>
      <w:r w:rsidRPr="00C0203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ROW</w:t>
      </w:r>
      <w:r w:rsidR="00C02038" w:rsidRPr="00C0203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S) r</w:t>
      </w:r>
      <w:r w:rsidRPr="00C0203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emediation </w:t>
      </w:r>
      <w:r w:rsidR="00C02038" w:rsidRPr="00C0203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p</w:t>
      </w:r>
      <w:r w:rsidRPr="00C0203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rojec</w:t>
      </w:r>
      <w:r w:rsidR="00C0203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t update, </w:t>
      </w:r>
      <w:r w:rsidRPr="00C0203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David Douglas</w:t>
      </w:r>
    </w:p>
    <w:p w14:paraId="76DF4DE3" w14:textId="5F6BD688" w:rsidR="004610BE" w:rsidRPr="00C02038" w:rsidRDefault="00C02038" w:rsidP="00C02038">
      <w:pPr>
        <w:shd w:val="clear" w:color="auto" w:fill="FFFFFF"/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    </w:t>
      </w:r>
      <w:r w:rsidRPr="00C0203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B</w:t>
      </w:r>
      <w:r w:rsidR="004610BE" w:rsidRPr="00C0203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oundary marking</w:t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:  T</w:t>
      </w:r>
      <w:r w:rsidRPr="00C0203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he town is </w:t>
      </w:r>
      <w:r w:rsidR="004610BE" w:rsidRPr="00C0203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alright with moving ahead on ROW</w:t>
      </w:r>
      <w:r w:rsidRPr="00C0203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="004610BE" w:rsidRPr="00C0203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remediation and has</w:t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       solicited </w:t>
      </w:r>
      <w:r w:rsidR="004610BE" w:rsidRPr="00C0203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bids. Once CUSP accepts the bid the work will proceed. </w:t>
      </w:r>
    </w:p>
    <w:p w14:paraId="6FBBE7C9" w14:textId="4D91B448" w:rsidR="004610BE" w:rsidRPr="00AE2CE2" w:rsidRDefault="00C02038" w:rsidP="0046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          </w:t>
      </w:r>
      <w:r w:rsidR="004610BE" w:rsidRPr="00AE2CE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Release Agreement returns: Bell reported 80+ agreements were returned.</w:t>
      </w:r>
    </w:p>
    <w:p w14:paraId="16B800A2" w14:textId="43FF9420" w:rsidR="004610BE" w:rsidRDefault="00C02038" w:rsidP="0046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          </w:t>
      </w:r>
      <w:r w:rsidR="004610BE" w:rsidRPr="00AE2CE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CUSP Identified ROW work plan: The goal for remediation is the end of July.</w:t>
      </w:r>
    </w:p>
    <w:p w14:paraId="10593BDE" w14:textId="77777777" w:rsidR="00C02038" w:rsidRDefault="00C02038" w:rsidP="0046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2BFD0F02" w14:textId="689C0497" w:rsidR="004610BE" w:rsidRPr="00AE2CE2" w:rsidRDefault="00C02038" w:rsidP="0046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   b.  </w:t>
      </w:r>
      <w:r w:rsidR="004610BE" w:rsidRPr="00AE2CE2">
        <w:rPr>
          <w:rFonts w:ascii="Times New Roman" w:hAnsi="Times New Roman" w:cs="Times New Roman"/>
          <w:color w:val="000000"/>
        </w:rPr>
        <w:t>Lisa Huizenga was unanimously approved by BOT at their last meeting as FMAC’s newest member.</w:t>
      </w:r>
    </w:p>
    <w:p w14:paraId="2635967F" w14:textId="77777777" w:rsidR="004610BE" w:rsidRPr="00AE2CE2" w:rsidRDefault="004610BE" w:rsidP="0046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70DB46A6" w14:textId="7983807D" w:rsidR="004610BE" w:rsidRPr="00605CAF" w:rsidRDefault="00C02038" w:rsidP="0046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  <w:r w:rsidRPr="00605CAF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6.  EDUCATION PROGRAM UPDATE AND RECOMMENDATIONS </w:t>
      </w:r>
    </w:p>
    <w:p w14:paraId="60DD264E" w14:textId="77777777" w:rsidR="00C02038" w:rsidRPr="00AE2CE2" w:rsidRDefault="00C02038" w:rsidP="0046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4C7CAB1E" w14:textId="780317CC" w:rsidR="004610BE" w:rsidRPr="00C02038" w:rsidRDefault="00C02038" w:rsidP="004610BE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C0203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="004610BE" w:rsidRPr="00C0203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Recent Developments – Mitigation Training </w:t>
      </w:r>
      <w:r w:rsidR="004610BE" w:rsidRPr="00C02038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CO-CO</w:t>
      </w:r>
      <w:r w:rsidR="004610BE" w:rsidRPr="00C0203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– Bell said </w:t>
      </w:r>
      <w:r w:rsidRPr="00C0203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the North Florissant Colorado Posse (</w:t>
      </w:r>
      <w:proofErr w:type="spellStart"/>
      <w:r w:rsidRPr="00C0203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NoFloCo</w:t>
      </w:r>
      <w:proofErr w:type="spellEnd"/>
      <w:r w:rsidRPr="00C0203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) dec</w:t>
      </w:r>
      <w:r w:rsidR="004610BE" w:rsidRPr="00C0203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lined to do training</w:t>
      </w:r>
      <w:r w:rsidRPr="00C0203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.  </w:t>
      </w:r>
      <w:r w:rsidR="004610BE" w:rsidRPr="00C0203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COCO may be willing to do a 3-hr. </w:t>
      </w:r>
      <w:proofErr w:type="gramStart"/>
      <w:r w:rsidR="004610BE" w:rsidRPr="00C0203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training</w:t>
      </w:r>
      <w:proofErr w:type="gramEnd"/>
      <w:r w:rsidR="004610BE" w:rsidRPr="00C0203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for 20-25 people. Bell will</w:t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="004610BE" w:rsidRPr="00C0203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contact COCO to establish </w:t>
      </w:r>
      <w:proofErr w:type="gramStart"/>
      <w:r w:rsidR="004610BE" w:rsidRPr="00C0203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date</w:t>
      </w:r>
      <w:proofErr w:type="gramEnd"/>
      <w:r w:rsidR="004610BE" w:rsidRPr="00C0203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and time for training.</w:t>
      </w:r>
    </w:p>
    <w:p w14:paraId="65BD86F2" w14:textId="77777777" w:rsidR="004610BE" w:rsidRPr="00AE2CE2" w:rsidRDefault="004610BE" w:rsidP="0046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32EEE514" w14:textId="7CF1AD65" w:rsidR="004610BE" w:rsidRPr="00C02038" w:rsidRDefault="00C02038" w:rsidP="00C0203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Neighbor-to-Neighbor program.  Yin</w:t>
      </w:r>
      <w:r w:rsidR="004610BE" w:rsidRPr="00C0203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gling </w:t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moved</w:t>
      </w:r>
      <w:r w:rsidR="004610BE" w:rsidRPr="00C0203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for FMAC to adopt Neighbor to </w:t>
      </w:r>
    </w:p>
    <w:p w14:paraId="11D71113" w14:textId="77777777" w:rsidR="004610BE" w:rsidRPr="00AE2CE2" w:rsidRDefault="004610BE" w:rsidP="0046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E2CE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Neighbor fire mitigation activities as a formal part of FMAC portfolio of activities. </w:t>
      </w:r>
    </w:p>
    <w:p w14:paraId="02B6D375" w14:textId="50BDF29E" w:rsidR="004610BE" w:rsidRPr="00AE2CE2" w:rsidRDefault="004610BE" w:rsidP="0046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E2CE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There was no second for this motion.</w:t>
      </w:r>
      <w:r w:rsidR="00C0203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 Motion failed.  </w:t>
      </w:r>
    </w:p>
    <w:p w14:paraId="3ADAE2E8" w14:textId="77777777" w:rsidR="004610BE" w:rsidRPr="00AE2CE2" w:rsidRDefault="004610BE" w:rsidP="0046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7A3FA8FC" w14:textId="675A276E" w:rsidR="004610BE" w:rsidRPr="00AE2CE2" w:rsidRDefault="00C02038" w:rsidP="0046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    c.</w:t>
      </w:r>
      <w:r w:rsidR="004610BE" w:rsidRPr="00AE2CE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Red Cross program update – Hunter</w:t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said the</w:t>
      </w:r>
      <w:r w:rsidR="004610BE" w:rsidRPr="00AE2CE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Red Cross reported they visited 25 homes for </w:t>
      </w:r>
    </w:p>
    <w:p w14:paraId="7742C00F" w14:textId="77777777" w:rsidR="004610BE" w:rsidRPr="00AE2CE2" w:rsidRDefault="004610BE" w:rsidP="0046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E2CE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their pilot program and installed 35 smoke detectors. Cori Tanner of Red Cross said the </w:t>
      </w:r>
    </w:p>
    <w:p w14:paraId="56CEEAAC" w14:textId="20A58060" w:rsidR="004610BE" w:rsidRPr="00AE2CE2" w:rsidRDefault="004610BE" w:rsidP="0046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E2CE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verbal feedback she received was very appreciative. </w:t>
      </w:r>
      <w:r w:rsidR="00C02038" w:rsidRPr="00AE2CE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There</w:t>
      </w:r>
      <w:r w:rsidRPr="00AE2CE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will be a survey emailed soon to </w:t>
      </w:r>
    </w:p>
    <w:p w14:paraId="5B0D9FA0" w14:textId="77777777" w:rsidR="004610BE" w:rsidRPr="00AE2CE2" w:rsidRDefault="004610BE" w:rsidP="0046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E2CE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all the recipients.</w:t>
      </w:r>
    </w:p>
    <w:p w14:paraId="34B1A07B" w14:textId="77777777" w:rsidR="004610BE" w:rsidRPr="00AE2CE2" w:rsidRDefault="004610BE" w:rsidP="0046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1D6662FB" w14:textId="4A578566" w:rsidR="004610BE" w:rsidRPr="00C02038" w:rsidRDefault="00C02038" w:rsidP="00C0203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C0203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Tip of the Month </w:t>
      </w:r>
      <w:r w:rsidR="004610BE" w:rsidRPr="00C0203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Yingling</w:t>
      </w:r>
      <w:r w:rsidRPr="00C0203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said there is </w:t>
      </w:r>
      <w:r w:rsidR="004610BE" w:rsidRPr="00C0203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an opportunity for deductibility on taxes for </w:t>
      </w:r>
      <w:proofErr w:type="gramStart"/>
      <w:r w:rsidR="004610BE" w:rsidRPr="00C0203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fire</w:t>
      </w:r>
      <w:proofErr w:type="gramEnd"/>
      <w:r w:rsidR="004610BE" w:rsidRPr="00C0203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</w:p>
    <w:p w14:paraId="7BEFF7EB" w14:textId="40769192" w:rsidR="004610BE" w:rsidRPr="00AE2CE2" w:rsidRDefault="004610BE" w:rsidP="0046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E2CE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mitigation. Bell </w:t>
      </w:r>
      <w:r w:rsidR="00C0203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moved </w:t>
      </w:r>
      <w:r w:rsidRPr="00AE2CE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to accept</w:t>
      </w:r>
      <w:r w:rsidR="00C0203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this as the July</w:t>
      </w:r>
      <w:r w:rsidRPr="00AE2CE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monthly tip. Hunter seconded. Passed unanimously.</w:t>
      </w:r>
    </w:p>
    <w:p w14:paraId="4006F02D" w14:textId="77777777" w:rsidR="004610BE" w:rsidRPr="00AE2CE2" w:rsidRDefault="004610BE" w:rsidP="0046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6538C749" w14:textId="132476E6" w:rsidR="004610BE" w:rsidRPr="00C02038" w:rsidRDefault="00C02038" w:rsidP="00C020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    </w:t>
      </w:r>
      <w:r w:rsidRPr="00C0203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e.</w:t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="004610BE" w:rsidRPr="00C0203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Bronc Day booth logistics –</w:t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Bell and Hunter </w:t>
      </w:r>
      <w:r w:rsidR="004610BE" w:rsidRPr="00C0203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Volunteers will set booth up (provided by </w:t>
      </w:r>
    </w:p>
    <w:p w14:paraId="4E422CA9" w14:textId="0B99BE60" w:rsidR="004610BE" w:rsidRPr="00AE2CE2" w:rsidRDefault="004610BE" w:rsidP="0046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E2CE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Chamber) before </w:t>
      </w:r>
      <w:proofErr w:type="gramStart"/>
      <w:r w:rsidRPr="00AE2CE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parade</w:t>
      </w:r>
      <w:proofErr w:type="gramEnd"/>
      <w:r w:rsidR="00A13110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.  The booth will remain open as long as it has volunteers.  </w:t>
      </w:r>
    </w:p>
    <w:p w14:paraId="5BB833DF" w14:textId="77777777" w:rsidR="004610BE" w:rsidRPr="00AE2CE2" w:rsidRDefault="004610BE" w:rsidP="004610B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E2CE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​</w:t>
      </w:r>
    </w:p>
    <w:p w14:paraId="21C56691" w14:textId="7C4CF944" w:rsidR="004610BE" w:rsidRPr="00AD514F" w:rsidRDefault="004610BE" w:rsidP="004610BE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D514F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Chipper Day sign ups and volunteers – </w:t>
      </w:r>
      <w:r w:rsidR="00912BD8" w:rsidRPr="00AD514F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Yingling and </w:t>
      </w:r>
      <w:proofErr w:type="gramStart"/>
      <w:r w:rsidR="00912BD8" w:rsidRPr="00AD514F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Bell  The</w:t>
      </w:r>
      <w:proofErr w:type="gramEnd"/>
      <w:r w:rsidR="00912BD8" w:rsidRPr="00AD514F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n</w:t>
      </w:r>
      <w:r w:rsidRPr="00AD514F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ext Chipper Days will be </w:t>
      </w:r>
      <w:r w:rsidR="00912BD8" w:rsidRPr="00AD514F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Saturday, </w:t>
      </w:r>
      <w:r w:rsidRPr="00AD514F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September 16 and </w:t>
      </w:r>
      <w:r w:rsidR="00912BD8" w:rsidRPr="00AD514F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Sunday, September </w:t>
      </w:r>
      <w:r w:rsidRPr="00AD514F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17. Opportunities to sign up will be sent by email, Mayor’s newsletter, Facebook, and Bronc Day booth. Eight volunteers total will be needed for the two days.</w:t>
      </w:r>
    </w:p>
    <w:p w14:paraId="2CFC9315" w14:textId="77777777" w:rsidR="004610BE" w:rsidRPr="00AE2CE2" w:rsidRDefault="004610BE" w:rsidP="0046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70A34E43" w14:textId="4C717C55" w:rsidR="004610BE" w:rsidRPr="00AE2CE2" w:rsidRDefault="00AD514F" w:rsidP="0046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341162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7.  GMF RESIDENT AND PROPERTY OWNER DATA BASE </w:t>
      </w:r>
      <w:r w:rsidR="00341162" w:rsidRPr="00341162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UPDATE</w:t>
      </w:r>
      <w:r w:rsidR="0034116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Information</w:t>
      </w:r>
      <w:r w:rsidR="004610BE" w:rsidRPr="00AE2CE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only</w:t>
      </w:r>
    </w:p>
    <w:p w14:paraId="43FE650A" w14:textId="77777777" w:rsidR="004610BE" w:rsidRPr="00AE2CE2" w:rsidRDefault="004610BE" w:rsidP="0046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28E6D612" w14:textId="77777777" w:rsidR="009753A3" w:rsidRDefault="00401B1E" w:rsidP="0046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341162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8.  GREEN BOX MAYOR’S FORUM </w:t>
      </w:r>
      <w:r w:rsidR="00341162" w:rsidRPr="00341162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TOPICS</w:t>
      </w:r>
      <w:r w:rsidR="0034116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</w:p>
    <w:p w14:paraId="6FC873CC" w14:textId="77777777" w:rsidR="009753A3" w:rsidRDefault="009753A3" w:rsidP="0046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06D3EF73" w14:textId="62212904" w:rsidR="004610BE" w:rsidRDefault="00341162" w:rsidP="004610BE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9753A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Douglas</w:t>
      </w:r>
      <w:r w:rsidR="004610BE" w:rsidRPr="009753A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noted that at least</w:t>
      </w:r>
      <w:r w:rsidR="002E46B4" w:rsidRPr="009753A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two-thirds of </w:t>
      </w:r>
      <w:r w:rsidR="004610BE" w:rsidRPr="009753A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the </w:t>
      </w:r>
      <w:r w:rsidRPr="009753A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forum </w:t>
      </w:r>
      <w:r w:rsidR="004610BE" w:rsidRPr="009753A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attendees</w:t>
      </w:r>
      <w:r w:rsidRPr="009753A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w</w:t>
      </w:r>
      <w:r w:rsidR="004610BE" w:rsidRPr="009753A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ere visitors</w:t>
      </w:r>
      <w:r w:rsidRPr="009753A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; the rest were residents.  </w:t>
      </w:r>
      <w:r w:rsidR="004610BE" w:rsidRPr="009753A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He suggested that we would do better no</w:t>
      </w:r>
      <w:r w:rsidR="009753A3" w:rsidRPr="009753A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t </w:t>
      </w:r>
      <w:r w:rsidR="004610BE" w:rsidRPr="009753A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to use </w:t>
      </w:r>
      <w:proofErr w:type="gramStart"/>
      <w:r w:rsidR="004610BE" w:rsidRPr="009753A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scare</w:t>
      </w:r>
      <w:proofErr w:type="gramEnd"/>
      <w:r w:rsidR="004610BE" w:rsidRPr="009753A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tactics about fire danger</w:t>
      </w:r>
      <w:r w:rsidRPr="009753A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  Rather,</w:t>
      </w:r>
      <w:r w:rsidR="004610BE" w:rsidRPr="009753A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we should highlight work that has been achieved over the last year toward making Green Mountain Falls safer. Motion to adopt this topic made by Hunter, seconded by Yingling. Passed unanimously.</w:t>
      </w:r>
    </w:p>
    <w:p w14:paraId="59E05470" w14:textId="77777777" w:rsidR="005048E7" w:rsidRDefault="005048E7" w:rsidP="00F03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45401FCE" w14:textId="217399CD" w:rsidR="00075163" w:rsidRPr="00F0365B" w:rsidRDefault="00075163" w:rsidP="00F0365B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F0365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Green Box Hikes take place July 1 and 2.  They will start at the Farm Stand and Bell will lead them.  Their purpose is to educate participants on fire mitigation by using both good and bad examples.</w:t>
      </w:r>
    </w:p>
    <w:p w14:paraId="64327FD4" w14:textId="77777777" w:rsidR="009753A3" w:rsidRPr="009753A3" w:rsidRDefault="009753A3" w:rsidP="00075163">
      <w:pPr>
        <w:pStyle w:val="ListParagraph"/>
        <w:shd w:val="clear" w:color="auto" w:fill="FFFFFF"/>
        <w:spacing w:after="0" w:line="240" w:lineRule="auto"/>
        <w:ind w:left="69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0B95B212" w14:textId="77777777" w:rsidR="004610BE" w:rsidRPr="00AE2CE2" w:rsidRDefault="004610BE" w:rsidP="0046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08DD2539" w14:textId="2E83827E" w:rsidR="004610BE" w:rsidRPr="00AB1830" w:rsidRDefault="00AB1830" w:rsidP="0046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  <w:r w:rsidRPr="00AB1830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9.  FORMATION OF VOLUNTEER GROUPS</w:t>
      </w:r>
    </w:p>
    <w:p w14:paraId="26E9B687" w14:textId="77777777" w:rsidR="004610BE" w:rsidRPr="00AE2CE2" w:rsidRDefault="004610BE" w:rsidP="0046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6F0C2312" w14:textId="5A66353C" w:rsidR="004610BE" w:rsidRPr="0009776E" w:rsidRDefault="004610BE" w:rsidP="0009776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09776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Block Captains: Huizenga and Bell renamed these volunteers </w:t>
      </w:r>
      <w:proofErr w:type="gramStart"/>
      <w:r w:rsidRPr="0009776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Block</w:t>
      </w:r>
      <w:proofErr w:type="gramEnd"/>
      <w:r w:rsidRPr="0009776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</w:p>
    <w:p w14:paraId="48710DF4" w14:textId="77777777" w:rsidR="00C4523A" w:rsidRDefault="004610BE" w:rsidP="0046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E2CE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Ambassadors and c</w:t>
      </w:r>
      <w:r w:rsidR="00C4523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a</w:t>
      </w:r>
      <w:r w:rsidRPr="00AE2CE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me up with a much simpler description of duties. </w:t>
      </w:r>
    </w:p>
    <w:p w14:paraId="1B515887" w14:textId="77777777" w:rsidR="00AB1830" w:rsidRDefault="00AB1830" w:rsidP="0046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048E1378" w14:textId="14D87C20" w:rsidR="004610BE" w:rsidRDefault="00AB1830" w:rsidP="004610B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B1830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Volunteer recruitment. </w:t>
      </w:r>
      <w:r w:rsidR="004610BE" w:rsidRPr="00AB1830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Information</w:t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will be available at the </w:t>
      </w:r>
      <w:r w:rsidR="004610BE" w:rsidRPr="00AB1830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Bronc Day booth.</w:t>
      </w:r>
    </w:p>
    <w:p w14:paraId="42AAE980" w14:textId="77777777" w:rsidR="00554E2F" w:rsidRPr="00554E2F" w:rsidRDefault="00554E2F" w:rsidP="00554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68D9911F" w14:textId="77777777" w:rsidR="007407A6" w:rsidRPr="00AE2CE2" w:rsidRDefault="007407A6" w:rsidP="003975E5">
      <w:pPr>
        <w:shd w:val="clear" w:color="auto" w:fill="FFFFFF"/>
        <w:spacing w:after="0" w:line="240" w:lineRule="auto"/>
        <w:ind w:left="17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6FA4332C" w14:textId="520C17D0" w:rsidR="004610BE" w:rsidRPr="00AE2CE2" w:rsidRDefault="007407A6" w:rsidP="0046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831C04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10.  </w:t>
      </w:r>
      <w:r w:rsidR="003A298A" w:rsidRPr="00831C04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NEXT MEETING</w:t>
      </w:r>
      <w:r w:rsidR="003A29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 </w:t>
      </w:r>
      <w:r w:rsidR="004610BE" w:rsidRPr="00AE2CE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="00831C04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Monday, </w:t>
      </w:r>
      <w:r w:rsidR="004610BE" w:rsidRPr="00AE2CE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July 24 prior to Bronc Day to allow for updates.</w:t>
      </w:r>
    </w:p>
    <w:p w14:paraId="094C1719" w14:textId="77777777" w:rsidR="004610BE" w:rsidRPr="00AE2CE2" w:rsidRDefault="004610BE" w:rsidP="0046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471ED427" w14:textId="0E40E3C6" w:rsidR="004610BE" w:rsidRPr="00AE2CE2" w:rsidRDefault="00831C04" w:rsidP="004610B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831C04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11.  ADJOURNMENT  </w:t>
      </w:r>
      <w:r w:rsidR="004610BE" w:rsidRPr="00AE2CE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8:33</w:t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pm Mountain time</w:t>
      </w:r>
      <w:r w:rsidR="004610BE" w:rsidRPr="00AE2CE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 </w:t>
      </w:r>
    </w:p>
    <w:p w14:paraId="04BDAD3F" w14:textId="77777777" w:rsidR="004610BE" w:rsidRPr="00AE2CE2" w:rsidRDefault="004610BE" w:rsidP="004610BE">
      <w:pPr>
        <w:rPr>
          <w:rFonts w:ascii="Times New Roman" w:hAnsi="Times New Roman" w:cs="Times New Roman"/>
        </w:rPr>
      </w:pPr>
    </w:p>
    <w:p w14:paraId="5E53F7A3" w14:textId="77777777" w:rsidR="004610BE" w:rsidRPr="00DE3194" w:rsidRDefault="004610BE" w:rsidP="004610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714E7E" w14:textId="77777777" w:rsidR="004610BE" w:rsidRPr="00DE3194" w:rsidRDefault="004610BE" w:rsidP="004610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DD1789" w14:textId="77777777" w:rsidR="004610BE" w:rsidRDefault="004610BE" w:rsidP="004610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82CBCE" w14:textId="77777777" w:rsidR="002C5A76" w:rsidRDefault="002C5A76"/>
    <w:sectPr w:rsidR="002C5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3566E"/>
    <w:multiLevelType w:val="hybridMultilevel"/>
    <w:tmpl w:val="62FE4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03F6E"/>
    <w:multiLevelType w:val="hybridMultilevel"/>
    <w:tmpl w:val="44CEE982"/>
    <w:lvl w:ilvl="0" w:tplc="8A52DA04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 w15:restartNumberingAfterBreak="0">
    <w:nsid w:val="1A3A4FA2"/>
    <w:multiLevelType w:val="hybridMultilevel"/>
    <w:tmpl w:val="F3B63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C1A67"/>
    <w:multiLevelType w:val="hybridMultilevel"/>
    <w:tmpl w:val="0DD2B586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75150"/>
    <w:multiLevelType w:val="hybridMultilevel"/>
    <w:tmpl w:val="55BEB9B0"/>
    <w:lvl w:ilvl="0" w:tplc="D2627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02667F"/>
    <w:multiLevelType w:val="hybridMultilevel"/>
    <w:tmpl w:val="707CB9EC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D3565"/>
    <w:multiLevelType w:val="hybridMultilevel"/>
    <w:tmpl w:val="28B4FEE8"/>
    <w:lvl w:ilvl="0" w:tplc="3F28542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56105DD0"/>
    <w:multiLevelType w:val="hybridMultilevel"/>
    <w:tmpl w:val="3AA05746"/>
    <w:lvl w:ilvl="0" w:tplc="86780E62">
      <w:start w:val="1"/>
      <w:numFmt w:val="lowerLetter"/>
      <w:lvlText w:val="%1.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 w15:restartNumberingAfterBreak="0">
    <w:nsid w:val="637C5A53"/>
    <w:multiLevelType w:val="hybridMultilevel"/>
    <w:tmpl w:val="53A67456"/>
    <w:lvl w:ilvl="0" w:tplc="8CD08088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75016A73"/>
    <w:multiLevelType w:val="hybridMultilevel"/>
    <w:tmpl w:val="F77C1658"/>
    <w:lvl w:ilvl="0" w:tplc="FF0886C0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 w16cid:durableId="294259755">
    <w:abstractNumId w:val="2"/>
  </w:num>
  <w:num w:numId="2" w16cid:durableId="505632923">
    <w:abstractNumId w:val="4"/>
  </w:num>
  <w:num w:numId="3" w16cid:durableId="788474523">
    <w:abstractNumId w:val="0"/>
  </w:num>
  <w:num w:numId="4" w16cid:durableId="1387676833">
    <w:abstractNumId w:val="6"/>
  </w:num>
  <w:num w:numId="5" w16cid:durableId="1808742236">
    <w:abstractNumId w:val="9"/>
  </w:num>
  <w:num w:numId="6" w16cid:durableId="1654022315">
    <w:abstractNumId w:val="1"/>
  </w:num>
  <w:num w:numId="7" w16cid:durableId="2127038562">
    <w:abstractNumId w:val="5"/>
  </w:num>
  <w:num w:numId="8" w16cid:durableId="1917010898">
    <w:abstractNumId w:val="3"/>
  </w:num>
  <w:num w:numId="9" w16cid:durableId="2087074721">
    <w:abstractNumId w:val="7"/>
  </w:num>
  <w:num w:numId="10" w16cid:durableId="12066020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0BE"/>
    <w:rsid w:val="00075163"/>
    <w:rsid w:val="000920DA"/>
    <w:rsid w:val="0009776E"/>
    <w:rsid w:val="002C5A76"/>
    <w:rsid w:val="002E231F"/>
    <w:rsid w:val="002E46B4"/>
    <w:rsid w:val="00341162"/>
    <w:rsid w:val="003975E5"/>
    <w:rsid w:val="003A298A"/>
    <w:rsid w:val="00401B1E"/>
    <w:rsid w:val="004610BE"/>
    <w:rsid w:val="004C2BAB"/>
    <w:rsid w:val="004D2108"/>
    <w:rsid w:val="005048E7"/>
    <w:rsid w:val="00554E2F"/>
    <w:rsid w:val="005B41BF"/>
    <w:rsid w:val="00605CAF"/>
    <w:rsid w:val="007407A6"/>
    <w:rsid w:val="00831C04"/>
    <w:rsid w:val="00912BD8"/>
    <w:rsid w:val="009753A3"/>
    <w:rsid w:val="00A13110"/>
    <w:rsid w:val="00AB1830"/>
    <w:rsid w:val="00AD2111"/>
    <w:rsid w:val="00AD514F"/>
    <w:rsid w:val="00C02038"/>
    <w:rsid w:val="00C4523A"/>
    <w:rsid w:val="00D24DC0"/>
    <w:rsid w:val="00E41DE0"/>
    <w:rsid w:val="00E96BBF"/>
    <w:rsid w:val="00F0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E4748"/>
  <w15:chartTrackingRefBased/>
  <w15:docId w15:val="{44A083E6-8B6A-42FA-A9CB-F205242D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76C5A9C2E974693974795D5145495" ma:contentTypeVersion="17" ma:contentTypeDescription="Create a new document." ma:contentTypeScope="" ma:versionID="296fa203e0cfe7e6edf9762b5914ca75">
  <xsd:schema xmlns:xsd="http://www.w3.org/2001/XMLSchema" xmlns:xs="http://www.w3.org/2001/XMLSchema" xmlns:p="http://schemas.microsoft.com/office/2006/metadata/properties" xmlns:ns2="ce2f74bb-9acf-4bc4-8659-d13e019e9712" xmlns:ns3="b214aa9c-703a-41bd-95f7-c7d2c5ed42e5" targetNamespace="http://schemas.microsoft.com/office/2006/metadata/properties" ma:root="true" ma:fieldsID="1bb09bb540c1b649cc0d5c40aebf2769" ns2:_="" ns3:_="">
    <xsd:import namespace="ce2f74bb-9acf-4bc4-8659-d13e019e9712"/>
    <xsd:import namespace="b214aa9c-703a-41bd-95f7-c7d2c5ed42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f74bb-9acf-4bc4-8659-d13e019e97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1af4c69-0645-443b-a8f4-11ccdb78d6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4aa9c-703a-41bd-95f7-c7d2c5ed42e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692d8f4-580f-4540-845f-05f716f80744}" ma:internalName="TaxCatchAll" ma:showField="CatchAllData" ma:web="b214aa9c-703a-41bd-95f7-c7d2c5ed42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1C03FE-3362-4854-A5A2-7ADCCB83C66B}"/>
</file>

<file path=customXml/itemProps2.xml><?xml version="1.0" encoding="utf-8"?>
<ds:datastoreItem xmlns:ds="http://schemas.openxmlformats.org/officeDocument/2006/customXml" ds:itemID="{50FB0223-9974-4239-BCBE-A81FF26601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Bowers</dc:creator>
  <cp:keywords/>
  <dc:description/>
  <cp:lastModifiedBy>David Douglas</cp:lastModifiedBy>
  <cp:revision>2</cp:revision>
  <dcterms:created xsi:type="dcterms:W3CDTF">2023-08-24T16:32:00Z</dcterms:created>
  <dcterms:modified xsi:type="dcterms:W3CDTF">2023-08-24T16:32:00Z</dcterms:modified>
</cp:coreProperties>
</file>